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240D" w14:textId="77777777" w:rsidR="00F30D6B" w:rsidRPr="00BB72D1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BB72D1" w:rsidRDefault="008F1334" w:rsidP="008F1334">
      <w:pPr>
        <w:jc w:val="center"/>
        <w:rPr>
          <w:rFonts w:ascii="Arial" w:hAnsi="Arial"/>
          <w:b/>
        </w:rPr>
      </w:pPr>
      <w:r w:rsidRPr="00BB72D1">
        <w:rPr>
          <w:rFonts w:ascii="Arial" w:hAnsi="Arial"/>
          <w:b/>
        </w:rPr>
        <w:t>Sajtóközlemény</w:t>
      </w:r>
    </w:p>
    <w:p w14:paraId="7B5FEA6F" w14:textId="77777777" w:rsidR="000A060E" w:rsidRDefault="000A060E" w:rsidP="008F1334">
      <w:pPr>
        <w:jc w:val="center"/>
        <w:rPr>
          <w:rFonts w:ascii="Arial" w:hAnsi="Arial"/>
        </w:rPr>
      </w:pPr>
      <w:r w:rsidRPr="000A060E">
        <w:rPr>
          <w:rFonts w:ascii="Arial" w:hAnsi="Arial"/>
        </w:rPr>
        <w:t xml:space="preserve">Korszerű telephely és eszközök az </w:t>
      </w:r>
      <w:proofErr w:type="spellStart"/>
      <w:r w:rsidRPr="000A060E">
        <w:rPr>
          <w:rFonts w:ascii="Arial" w:hAnsi="Arial"/>
        </w:rPr>
        <w:t>Adix-Trade</w:t>
      </w:r>
      <w:proofErr w:type="spellEnd"/>
      <w:r w:rsidRPr="000A060E">
        <w:rPr>
          <w:rFonts w:ascii="Arial" w:hAnsi="Arial"/>
        </w:rPr>
        <w:t xml:space="preserve"> Kft-nél</w:t>
      </w:r>
    </w:p>
    <w:p w14:paraId="74B3A6BA" w14:textId="5FF2857B" w:rsidR="008F1334" w:rsidRPr="00BB72D1" w:rsidRDefault="006138D2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2022/08/</w:t>
      </w:r>
      <w:proofErr w:type="spellStart"/>
      <w:r>
        <w:rPr>
          <w:rFonts w:ascii="Arial" w:hAnsi="Arial"/>
        </w:rPr>
        <w:t>08</w:t>
      </w:r>
      <w:proofErr w:type="spellEnd"/>
    </w:p>
    <w:p w14:paraId="260C5E70" w14:textId="7F56E070" w:rsidR="008F1334" w:rsidRPr="00BB72D1" w:rsidRDefault="00E07890" w:rsidP="000A06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B72D1">
        <w:rPr>
          <w:rFonts w:ascii="Arial" w:hAnsi="Arial"/>
        </w:rPr>
        <w:t>A</w:t>
      </w:r>
      <w:r w:rsidR="000A060E">
        <w:rPr>
          <w:rFonts w:ascii="Arial" w:hAnsi="Arial"/>
        </w:rPr>
        <w:t>z</w:t>
      </w:r>
      <w:r w:rsidRPr="00BB72D1">
        <w:rPr>
          <w:rFonts w:ascii="Arial" w:hAnsi="Arial"/>
        </w:rPr>
        <w:t xml:space="preserve"> </w:t>
      </w:r>
      <w:r w:rsidR="000A060E" w:rsidRPr="000A060E">
        <w:rPr>
          <w:rFonts w:ascii="Arial" w:hAnsi="Arial"/>
        </w:rPr>
        <w:t>ADIX-TRADE Kereskedelmi és Szolgáltató Korlátolt Felelősségű Társaság</w:t>
      </w:r>
      <w:r w:rsidRPr="00BB72D1">
        <w:rPr>
          <w:rFonts w:ascii="Arial" w:hAnsi="Arial"/>
        </w:rPr>
        <w:t xml:space="preserve"> támogatási kérelmet nyújtott be a „</w:t>
      </w:r>
      <w:proofErr w:type="spellStart"/>
      <w:r w:rsidR="000A060E" w:rsidRPr="000A060E">
        <w:rPr>
          <w:rFonts w:ascii="Arial" w:hAnsi="Arial"/>
        </w:rPr>
        <w:t>A</w:t>
      </w:r>
      <w:proofErr w:type="spellEnd"/>
      <w:r w:rsidR="000A060E" w:rsidRPr="000A060E">
        <w:rPr>
          <w:rFonts w:ascii="Arial" w:hAnsi="Arial"/>
        </w:rPr>
        <w:t xml:space="preserve"> mikro-, kis- és középvállalkozások modern üzleti és termelési kihívásokhoz való</w:t>
      </w:r>
      <w:r w:rsidR="000A060E">
        <w:rPr>
          <w:rFonts w:ascii="Arial" w:hAnsi="Arial"/>
        </w:rPr>
        <w:t xml:space="preserve"> </w:t>
      </w:r>
      <w:r w:rsidR="000A060E" w:rsidRPr="000A060E">
        <w:rPr>
          <w:rFonts w:ascii="Arial" w:hAnsi="Arial"/>
        </w:rPr>
        <w:t>alkalmazkodását segítő fejlesztések támogatása</w:t>
      </w:r>
      <w:r w:rsidRPr="00BB72D1">
        <w:rPr>
          <w:rFonts w:ascii="Arial" w:hAnsi="Arial"/>
        </w:rPr>
        <w:t xml:space="preserve">” című </w:t>
      </w:r>
      <w:r w:rsidR="000A060E" w:rsidRPr="000A060E">
        <w:rPr>
          <w:rFonts w:ascii="Arial" w:hAnsi="Arial"/>
        </w:rPr>
        <w:t>GINOP Plusz-1.2.1-21</w:t>
      </w:r>
      <w:r w:rsidR="000A060E">
        <w:rPr>
          <w:rFonts w:ascii="Arial" w:hAnsi="Arial"/>
        </w:rPr>
        <w:t xml:space="preserve"> </w:t>
      </w:r>
      <w:r w:rsidRPr="00BB72D1">
        <w:rPr>
          <w:rFonts w:ascii="Arial" w:hAnsi="Arial"/>
        </w:rPr>
        <w:t>kódszámú pályázati felhívásra.</w:t>
      </w:r>
      <w:r w:rsidR="00EB56C5" w:rsidRPr="00BB72D1">
        <w:rPr>
          <w:rFonts w:ascii="Arial" w:hAnsi="Arial"/>
        </w:rPr>
        <w:t xml:space="preserve"> </w:t>
      </w:r>
      <w:r w:rsidRPr="00BB72D1">
        <w:rPr>
          <w:rFonts w:ascii="Arial" w:hAnsi="Arial"/>
        </w:rPr>
        <w:t>A</w:t>
      </w:r>
      <w:r w:rsidR="00EB56C5" w:rsidRPr="00BB72D1">
        <w:rPr>
          <w:rFonts w:ascii="Arial" w:hAnsi="Arial"/>
        </w:rPr>
        <w:t xml:space="preserve"> </w:t>
      </w:r>
      <w:r w:rsidRPr="00BB72D1">
        <w:rPr>
          <w:rFonts w:ascii="Arial" w:hAnsi="Arial"/>
        </w:rPr>
        <w:t>„</w:t>
      </w:r>
      <w:r w:rsidR="000A060E" w:rsidRPr="000A060E">
        <w:rPr>
          <w:rFonts w:ascii="Arial" w:hAnsi="Arial"/>
        </w:rPr>
        <w:t xml:space="preserve">Korszerű telephely és eszközök az </w:t>
      </w:r>
      <w:proofErr w:type="spellStart"/>
      <w:r w:rsidR="000A060E" w:rsidRPr="000A060E">
        <w:rPr>
          <w:rFonts w:ascii="Arial" w:hAnsi="Arial"/>
        </w:rPr>
        <w:t>Adix-Trade</w:t>
      </w:r>
      <w:proofErr w:type="spellEnd"/>
      <w:r w:rsidR="000A060E" w:rsidRPr="000A060E">
        <w:rPr>
          <w:rFonts w:ascii="Arial" w:hAnsi="Arial"/>
        </w:rPr>
        <w:t xml:space="preserve"> Kft-nél</w:t>
      </w:r>
      <w:r w:rsidRPr="00BB72D1">
        <w:rPr>
          <w:rFonts w:ascii="Arial" w:hAnsi="Arial"/>
        </w:rPr>
        <w:t>” című</w:t>
      </w:r>
      <w:r w:rsidR="000A060E">
        <w:rPr>
          <w:rFonts w:ascii="Arial" w:hAnsi="Arial"/>
        </w:rPr>
        <w:t xml:space="preserve"> </w:t>
      </w:r>
      <w:r w:rsidR="000A060E" w:rsidRPr="000A060E">
        <w:rPr>
          <w:rFonts w:ascii="Arial" w:hAnsi="Arial"/>
        </w:rPr>
        <w:t>GINOP_PLUSZ-1.2.1-21-2021-00978</w:t>
      </w:r>
      <w:r w:rsidR="000A060E">
        <w:rPr>
          <w:rFonts w:ascii="Arial" w:hAnsi="Arial"/>
        </w:rPr>
        <w:t xml:space="preserve"> </w:t>
      </w:r>
      <w:r w:rsidRPr="00BB72D1">
        <w:rPr>
          <w:rFonts w:ascii="Arial" w:hAnsi="Arial"/>
        </w:rPr>
        <w:t xml:space="preserve">azonosító számú támogatási kérelmet a Pénzügyminisztérium támogatásra alkalmasnak minősítette. A vissza nem térítendő támogatás összege </w:t>
      </w:r>
      <w:r w:rsidR="000A060E" w:rsidRPr="000A060E">
        <w:rPr>
          <w:rFonts w:ascii="Arial" w:hAnsi="Arial"/>
        </w:rPr>
        <w:t>201</w:t>
      </w:r>
      <w:r w:rsidR="000A060E">
        <w:rPr>
          <w:rFonts w:ascii="Arial" w:hAnsi="Arial"/>
        </w:rPr>
        <w:t>,</w:t>
      </w:r>
      <w:r w:rsidR="000A060E" w:rsidRPr="000A060E">
        <w:rPr>
          <w:rFonts w:ascii="Arial" w:hAnsi="Arial"/>
        </w:rPr>
        <w:t>81</w:t>
      </w:r>
      <w:r w:rsidR="00C16D86">
        <w:rPr>
          <w:rFonts w:ascii="Arial" w:hAnsi="Arial"/>
        </w:rPr>
        <w:t xml:space="preserve"> millió</w:t>
      </w:r>
      <w:r w:rsidRPr="00BB72D1">
        <w:rPr>
          <w:rFonts w:ascii="Arial" w:hAnsi="Arial"/>
        </w:rPr>
        <w:t xml:space="preserve"> Ft. Az európai uniós forrásból támogatott projekt </w:t>
      </w:r>
      <w:r w:rsidR="00E23B7F" w:rsidRPr="00BB72D1">
        <w:rPr>
          <w:rFonts w:ascii="Arial" w:hAnsi="Arial"/>
        </w:rPr>
        <w:fldChar w:fldCharType="begin"/>
      </w:r>
      <w:r w:rsidR="00E23B7F" w:rsidRPr="00BB72D1">
        <w:rPr>
          <w:rFonts w:ascii="Arial" w:hAnsi="Arial"/>
        </w:rPr>
        <w:instrText xml:space="preserve"> MERGEFIELD tervezett_befejezés </w:instrText>
      </w:r>
      <w:r w:rsidR="0011433F" w:rsidRPr="00BB72D1">
        <w:rPr>
          <w:rFonts w:ascii="Segoe UI" w:hAnsi="Segoe UI" w:cs="Segoe UI"/>
          <w:color w:val="000000"/>
          <w:shd w:val="clear" w:color="auto" w:fill="F0F8FF"/>
        </w:rPr>
        <w:instrText>\@ "yyyy.MMMM.dd."</w:instrText>
      </w:r>
      <w:r w:rsidR="00E23B7F" w:rsidRPr="00BB72D1">
        <w:rPr>
          <w:rFonts w:ascii="Arial" w:hAnsi="Arial"/>
        </w:rPr>
        <w:fldChar w:fldCharType="separate"/>
      </w:r>
      <w:r w:rsidR="000A060E" w:rsidRPr="000A060E">
        <w:rPr>
          <w:rFonts w:ascii="Arial" w:hAnsi="Arial"/>
          <w:noProof/>
        </w:rPr>
        <w:t>2023.08.31</w:t>
      </w:r>
      <w:r w:rsidR="000A060E">
        <w:rPr>
          <w:rFonts w:ascii="Arial" w:hAnsi="Arial"/>
          <w:noProof/>
        </w:rPr>
        <w:t>-</w:t>
      </w:r>
      <w:r w:rsidR="00EB56C5" w:rsidRPr="00BB72D1">
        <w:rPr>
          <w:rFonts w:ascii="Arial" w:hAnsi="Arial"/>
          <w:noProof/>
        </w:rPr>
        <w:t>én</w:t>
      </w:r>
      <w:r w:rsidR="00E23B7F" w:rsidRPr="00BB72D1">
        <w:rPr>
          <w:rFonts w:ascii="Arial" w:hAnsi="Arial"/>
        </w:rPr>
        <w:fldChar w:fldCharType="end"/>
      </w:r>
      <w:r w:rsidRPr="00BB72D1">
        <w:rPr>
          <w:rFonts w:ascii="Arial" w:hAnsi="Arial"/>
        </w:rPr>
        <w:t xml:space="preserve"> kerül befejezésre.</w:t>
      </w:r>
    </w:p>
    <w:p w14:paraId="75F79985" w14:textId="77777777" w:rsidR="006138D2" w:rsidRDefault="002A5D18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A projekt keretében az </w:t>
      </w:r>
      <w:proofErr w:type="spellStart"/>
      <w:r w:rsidRPr="002A5D18">
        <w:rPr>
          <w:rFonts w:ascii="Arial" w:eastAsia="Times New Roman" w:hAnsi="Arial" w:cs="Arial"/>
          <w:sz w:val="20"/>
          <w:szCs w:val="20"/>
          <w:lang w:eastAsia="hu-HU"/>
        </w:rPr>
        <w:t>Adix-Trade</w:t>
      </w:r>
      <w:proofErr w:type="spellEnd"/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Kft.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egy közel 700m2 nagyságú 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üzletet és </w:t>
      </w:r>
      <w:proofErr w:type="spellStart"/>
      <w:r w:rsidR="003F694F">
        <w:rPr>
          <w:rFonts w:ascii="Arial" w:eastAsia="Times New Roman" w:hAnsi="Arial" w:cs="Arial"/>
          <w:sz w:val="20"/>
          <w:szCs w:val="20"/>
          <w:lang w:eastAsia="hu-HU"/>
        </w:rPr>
        <w:t>raktárat</w:t>
      </w:r>
      <w:proofErr w:type="spellEnd"/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 épít Debrecenben, a Nyugat-Ipar Parkban. A beruházás egy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300</w:t>
      </w:r>
      <w:r w:rsidR="00C46EF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m2 üzletté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r/irodából és egy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400</w:t>
      </w:r>
      <w:r w:rsidR="00C46EF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m2 raktár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ból áll majd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, mely az üzleti kiszolgáláshoz fontos termékek tárolására, készletezésére szolgál. Az épületen belül a kiszolgálásban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 cég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kiemelt szerepet szán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a 'modern" kor követelményeihez, kihívásaihoz alkalmazkodó olyan alkalmazásoknak, mellyel a vevő az üzleten belül önkiszolgálóvá válhat. </w:t>
      </w:r>
      <w:r w:rsidR="00D24590">
        <w:rPr>
          <w:rFonts w:ascii="Arial" w:eastAsia="Times New Roman" w:hAnsi="Arial" w:cs="Arial"/>
          <w:sz w:val="20"/>
          <w:szCs w:val="20"/>
          <w:lang w:eastAsia="hu-HU"/>
        </w:rPr>
        <w:t>A vállalkozás b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emutató teremként is használni kívánj</w:t>
      </w:r>
      <w:r w:rsidR="00D24590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a kialakított üzletteret, ahol 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partnerei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a gyakorlatban is meggyőződhetnek az árukiadó automaták működéséről, annak hatékonyságáról és költségmegtakarításairól</w:t>
      </w:r>
      <w:r w:rsidR="00D24590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14:paraId="6A8E053B" w14:textId="77777777" w:rsidR="006138D2" w:rsidRDefault="002A5D18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Az épület kialakításánál fontos szempont a környezettudatosság, ez megjelenik a felhasznált anyagok kiválasztásában és a beépített </w:t>
      </w:r>
      <w:r w:rsidR="00D24590" w:rsidRPr="002A5D18">
        <w:rPr>
          <w:rFonts w:ascii="Arial" w:eastAsia="Times New Roman" w:hAnsi="Arial" w:cs="Arial"/>
          <w:sz w:val="20"/>
          <w:szCs w:val="20"/>
          <w:lang w:eastAsia="hu-HU"/>
        </w:rPr>
        <w:t>megújuló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energia hasznosításban is. </w:t>
      </w:r>
    </w:p>
    <w:p w14:paraId="6E8A62E0" w14:textId="77777777" w:rsidR="006138D2" w:rsidRDefault="002A5D18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A5D18">
        <w:rPr>
          <w:rFonts w:ascii="Arial" w:eastAsia="Times New Roman" w:hAnsi="Arial" w:cs="Arial"/>
          <w:sz w:val="20"/>
          <w:szCs w:val="20"/>
          <w:lang w:eastAsia="hu-HU"/>
        </w:rPr>
        <w:t>A beruházást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Debrecen egyre növekvő "cégparkja", a debreceni és a régió cégeinek minél költséghatékonyabb kiszolgálása, az áruhoz való gyors hozzáférése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 indokolta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D24590">
        <w:rPr>
          <w:rFonts w:ascii="Arial" w:eastAsia="Times New Roman" w:hAnsi="Arial" w:cs="Arial"/>
          <w:sz w:val="20"/>
          <w:szCs w:val="20"/>
          <w:lang w:eastAsia="hu-HU"/>
        </w:rPr>
        <w:t>Az európai uniós támogatás</w:t>
      </w:r>
      <w:r w:rsidR="00B92F3A">
        <w:rPr>
          <w:rFonts w:ascii="Arial" w:eastAsia="Times New Roman" w:hAnsi="Arial" w:cs="Arial"/>
          <w:sz w:val="20"/>
          <w:szCs w:val="20"/>
          <w:lang w:eastAsia="hu-HU"/>
        </w:rPr>
        <w:t xml:space="preserve">nak köszönhetően </w:t>
      </w:r>
      <w:r w:rsidR="00D24590">
        <w:rPr>
          <w:rFonts w:ascii="Arial" w:eastAsia="Times New Roman" w:hAnsi="Arial" w:cs="Arial"/>
          <w:sz w:val="20"/>
          <w:szCs w:val="20"/>
          <w:lang w:eastAsia="hu-HU"/>
        </w:rPr>
        <w:t>a cél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egy olyan modern, az Ipar 4.0 kihívásainak is megfelelő kiszolgáló tér (eladó tér) és raktár kialakítása, 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ahová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betérve a vevő 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>önkiszolgáló rendszerbe tud hozzájutni az általa megvásárolni kívánt termékekhez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</w:p>
    <w:p w14:paraId="23FE58E0" w14:textId="4E001E77" w:rsidR="00244C10" w:rsidRDefault="002A5D18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A5D18">
        <w:rPr>
          <w:rFonts w:ascii="Arial" w:eastAsia="Times New Roman" w:hAnsi="Arial" w:cs="Arial"/>
          <w:sz w:val="20"/>
          <w:szCs w:val="20"/>
          <w:lang w:eastAsia="hu-HU"/>
        </w:rPr>
        <w:t>Az áru összeszedés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vonalkódos/tárhelyes rendszeren keresztül történ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ik majd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rendszer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működtetéséhez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, a kollégák készségeinek fejlesztéséhez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képzések is szükségesek. </w:t>
      </w:r>
      <w:r w:rsidR="00C46EF6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>z</w:t>
      </w:r>
      <w:r w:rsidR="00C46EF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C46EF6" w:rsidRPr="00C46EF6">
        <w:rPr>
          <w:rFonts w:ascii="Arial" w:eastAsia="Times New Roman" w:hAnsi="Arial" w:cs="Arial"/>
          <w:sz w:val="20"/>
          <w:szCs w:val="20"/>
          <w:lang w:eastAsia="hu-HU"/>
        </w:rPr>
        <w:t xml:space="preserve">ADIX-TRADE Kereskedelmi és Szolgáltató Korlátolt Felelősségű Társaság </w:t>
      </w:r>
      <w:r w:rsidR="00C46EF6">
        <w:rPr>
          <w:rFonts w:ascii="Arial" w:eastAsia="Times New Roman" w:hAnsi="Arial" w:cs="Arial"/>
          <w:sz w:val="20"/>
          <w:szCs w:val="20"/>
          <w:lang w:eastAsia="hu-HU"/>
        </w:rPr>
        <w:t>célja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, ho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>g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y</w:t>
      </w:r>
      <w:r w:rsidR="00C46EF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 xml:space="preserve">megtartsa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a régió 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 xml:space="preserve">egyik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meghatározó műszaki anyag kereskedő</w:t>
      </w:r>
      <w:r w:rsidR="003F694F">
        <w:rPr>
          <w:rFonts w:ascii="Arial" w:eastAsia="Times New Roman" w:hAnsi="Arial" w:cs="Arial"/>
          <w:sz w:val="20"/>
          <w:szCs w:val="20"/>
          <w:lang w:eastAsia="hu-HU"/>
        </w:rPr>
        <w:t>j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>ének járó címet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E6155">
        <w:rPr>
          <w:rFonts w:ascii="Arial" w:eastAsia="Times New Roman" w:hAnsi="Arial" w:cs="Arial"/>
          <w:sz w:val="20"/>
          <w:szCs w:val="20"/>
          <w:lang w:eastAsia="hu-HU"/>
        </w:rPr>
        <w:t xml:space="preserve">és folyamatos fejlődésével hozzájáruljon a régió gazdaságának fejlesztéséhez. </w:t>
      </w:r>
      <w:r w:rsidRPr="002A5D18">
        <w:rPr>
          <w:rFonts w:ascii="Arial" w:eastAsia="Times New Roman" w:hAnsi="Arial" w:cs="Arial"/>
          <w:sz w:val="20"/>
          <w:szCs w:val="20"/>
          <w:lang w:eastAsia="hu-HU"/>
        </w:rPr>
        <w:t>A projekt megvalósítási helyszíne: Debrecen, Házgyár utca 17.</w:t>
      </w:r>
    </w:p>
    <w:p w14:paraId="089593BA" w14:textId="77777777" w:rsidR="006138D2" w:rsidRDefault="006138D2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GoBack"/>
      <w:bookmarkEnd w:id="0"/>
    </w:p>
    <w:p w14:paraId="396CA536" w14:textId="0098FFAF" w:rsidR="006138D2" w:rsidRDefault="006138D2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138D2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6138D2">
        <w:rPr>
          <w:rFonts w:ascii="Arial" w:eastAsia="Times New Roman" w:hAnsi="Arial" w:cs="Arial"/>
          <w:sz w:val="20"/>
          <w:szCs w:val="20"/>
          <w:lang w:eastAsia="hu-HU"/>
        </w:rPr>
        <w:t xml:space="preserve">projekt a </w:t>
      </w:r>
      <w:r w:rsidRPr="006138D2">
        <w:rPr>
          <w:rFonts w:ascii="Arial" w:eastAsia="Times New Roman" w:hAnsi="Arial" w:cs="Arial"/>
          <w:sz w:val="20"/>
          <w:szCs w:val="20"/>
          <w:lang w:eastAsia="hu-HU"/>
        </w:rPr>
        <w:t xml:space="preserve">Széchenyi Terv Plusz program keretében </w:t>
      </w:r>
      <w:r w:rsidRPr="006138D2">
        <w:rPr>
          <w:rFonts w:ascii="Arial" w:eastAsia="Times New Roman" w:hAnsi="Arial" w:cs="Arial"/>
          <w:sz w:val="20"/>
          <w:szCs w:val="20"/>
          <w:lang w:eastAsia="hu-HU"/>
        </w:rPr>
        <w:t>valósul meg.</w:t>
      </w:r>
    </w:p>
    <w:p w14:paraId="0615C99A" w14:textId="77777777" w:rsidR="002A5D18" w:rsidRPr="00BB72D1" w:rsidRDefault="002A5D18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A03C8D" w14:textId="6462494E" w:rsidR="00E9185D" w:rsidRPr="00BB72D1" w:rsidRDefault="001C1664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B72D1">
        <w:rPr>
          <w:rFonts w:ascii="Arial" w:eastAsia="Times New Roman" w:hAnsi="Arial" w:cs="Arial"/>
          <w:sz w:val="20"/>
          <w:szCs w:val="20"/>
          <w:lang w:eastAsia="hu-HU"/>
        </w:rPr>
        <w:t xml:space="preserve">A projektről bővebb információt a </w:t>
      </w:r>
      <w:hyperlink r:id="rId11" w:history="1">
        <w:r w:rsidR="002A5D18" w:rsidRPr="00ED249E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https://adix.hu/</w:t>
        </w:r>
      </w:hyperlink>
      <w:r w:rsidR="002A5D1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BB72D1">
        <w:rPr>
          <w:rFonts w:ascii="Arial" w:eastAsia="Times New Roman" w:hAnsi="Arial" w:cs="Arial"/>
          <w:sz w:val="20"/>
          <w:szCs w:val="20"/>
          <w:lang w:eastAsia="hu-HU"/>
        </w:rPr>
        <w:t xml:space="preserve">oldalon olvashatnak. </w:t>
      </w:r>
    </w:p>
    <w:p w14:paraId="4C3C8F16" w14:textId="77777777" w:rsidR="00E9185D" w:rsidRPr="00BB72D1" w:rsidRDefault="00E9185D" w:rsidP="00E07890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1458481" w14:textId="3F2B6D1F" w:rsidR="00E07890" w:rsidRDefault="00E07890" w:rsidP="00E07890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BB72D1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000609F2" w14:textId="77777777" w:rsidR="00BB72D1" w:rsidRPr="00BB72D1" w:rsidRDefault="00BB72D1" w:rsidP="00E07890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3D310853" w14:textId="2A8A0A45" w:rsidR="002A5D18" w:rsidRDefault="002A5D18" w:rsidP="00647A1B">
      <w:pPr>
        <w:pStyle w:val="Nincstrkz"/>
        <w:rPr>
          <w:rFonts w:ascii="Arial" w:hAnsi="Arial" w:cs="Arial"/>
          <w:sz w:val="20"/>
          <w:szCs w:val="20"/>
        </w:rPr>
      </w:pPr>
      <w:r w:rsidRPr="002A5D18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2A5D18">
        <w:rPr>
          <w:rFonts w:ascii="Arial" w:hAnsi="Arial" w:cs="Arial"/>
          <w:sz w:val="20"/>
          <w:szCs w:val="20"/>
        </w:rPr>
        <w:t>Dandé</w:t>
      </w:r>
      <w:proofErr w:type="spellEnd"/>
      <w:r w:rsidRPr="002A5D18">
        <w:rPr>
          <w:rFonts w:ascii="Arial" w:hAnsi="Arial" w:cs="Arial"/>
          <w:sz w:val="20"/>
          <w:szCs w:val="20"/>
        </w:rPr>
        <w:t xml:space="preserve"> Éva</w:t>
      </w:r>
      <w:r>
        <w:rPr>
          <w:rFonts w:ascii="Arial" w:hAnsi="Arial" w:cs="Arial"/>
          <w:sz w:val="20"/>
          <w:szCs w:val="20"/>
        </w:rPr>
        <w:br/>
      </w:r>
      <w:r w:rsidR="004E6155">
        <w:rPr>
          <w:rFonts w:ascii="Arial" w:hAnsi="Arial" w:cs="Arial"/>
          <w:sz w:val="20"/>
          <w:szCs w:val="20"/>
        </w:rPr>
        <w:t>+3652527450</w:t>
      </w:r>
    </w:p>
    <w:p w14:paraId="7D21B03E" w14:textId="1342831E" w:rsidR="008F1334" w:rsidRPr="00BB72D1" w:rsidRDefault="004E6155" w:rsidP="002A5D18">
      <w:pPr>
        <w:pStyle w:val="Nincstrkz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adix</w:t>
      </w:r>
      <w:r w:rsidR="002A5D18" w:rsidRPr="002A5D18">
        <w:rPr>
          <w:rFonts w:ascii="Arial" w:hAnsi="Arial" w:cs="Arial"/>
          <w:sz w:val="20"/>
          <w:szCs w:val="20"/>
        </w:rPr>
        <w:t>@adix.hu</w:t>
      </w:r>
    </w:p>
    <w:sectPr w:rsidR="008F1334" w:rsidRPr="00BB72D1" w:rsidSect="00F30D6B">
      <w:headerReference w:type="default" r:id="rId12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B402" w14:textId="77777777" w:rsidR="001E17F1" w:rsidRDefault="001E17F1" w:rsidP="00F30D6B">
      <w:pPr>
        <w:spacing w:after="0"/>
      </w:pPr>
      <w:r>
        <w:separator/>
      </w:r>
    </w:p>
  </w:endnote>
  <w:endnote w:type="continuationSeparator" w:id="0">
    <w:p w14:paraId="3AF2D8E5" w14:textId="77777777" w:rsidR="001E17F1" w:rsidRDefault="001E17F1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E684" w14:textId="77777777" w:rsidR="001E17F1" w:rsidRDefault="001E17F1" w:rsidP="00F30D6B">
      <w:pPr>
        <w:spacing w:after="0"/>
      </w:pPr>
      <w:r>
        <w:separator/>
      </w:r>
    </w:p>
  </w:footnote>
  <w:footnote w:type="continuationSeparator" w:id="0">
    <w:p w14:paraId="409A854C" w14:textId="77777777" w:rsidR="001E17F1" w:rsidRDefault="001E17F1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123569760"/>
  </wne:recipientData>
  <wne:recipientData>
    <wne:active wne:val="1"/>
    <wne:hash wne:val="654058347"/>
  </wne:recipientData>
  <wne:recipientData>
    <wne:active wne:val="1"/>
    <wne:hash wne:val="-416378033"/>
  </wne:recipientData>
  <wne:recipientData>
    <wne:active wne:val="1"/>
    <wne:hash wne:val="-521550308"/>
  </wne:recipientData>
  <wne:recipientData>
    <wne:active wne:val="1"/>
    <wne:hash wne:val="1707256161"/>
  </wne:recipientData>
  <wne:recipientData>
    <wne:active wne:val="1"/>
    <wne:hash wne:val="-916329168"/>
  </wne:recipientData>
  <wne:recipientData>
    <wne:active wne:val="1"/>
    <wne:hash wne:val="1101176714"/>
  </wne:recipientData>
  <wne:recipientData>
    <wne:active wne:val="1"/>
    <wne:hash wne:val="-765758605"/>
  </wne:recipientData>
  <wne:recipientData>
    <wne:active wne:val="1"/>
    <wne:hash wne:val="1914405373"/>
  </wne:recipientData>
  <wne:recipientData>
    <wne:active wne:val="1"/>
    <wne:hash wne:val="-1123076192"/>
  </wne:recipientData>
  <wne:recipientData>
    <wne:active wne:val="1"/>
    <wne:hash wne:val="-2114561366"/>
  </wne:recipientData>
  <wne:recipientData>
    <wne:active wne:val="1"/>
    <wne:hash wne:val="-1261897510"/>
  </wne:recipientData>
  <wne:recipientData>
    <wne:active wne:val="1"/>
    <wne:hash wne:val="-1663358551"/>
  </wne:recipientData>
  <wne:recipientData>
    <wne:active wne:val="1"/>
    <wne:hash wne:val="1453593432"/>
  </wne:recipientData>
  <wne:recipientData>
    <wne:active wne:val="1"/>
    <wne:hash wne:val="-1819515024"/>
  </wne:recipientData>
  <wne:recipientData>
    <wne:active wne:val="1"/>
    <wne:hash wne:val="-188583785"/>
  </wne:recipientData>
  <wne:recipientData>
    <wne:active wne:val="1"/>
    <wne:hash wne:val="-114742427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E:\Edina\Viacredit\sajtokozlemeny\ada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unka1$` "/>
    <w:activeRecord w:val="-1"/>
    <w:odso>
      <w:udl w:val="Provider=Microsoft.ACE.OLEDB.12.0;User ID=Admin;Data Source=E:\Edina\Viacredit\sajtokozlemeny\ada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unka1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égnév"/>
        <w:mappedName w:val="Cég"/>
        <w:column w:val="1"/>
        <w:lid w:val="hu-HU"/>
      </w:fieldMapData>
      <w:fieldMapData>
        <w:type w:val="dbColumn"/>
        <w:name w:val="cím"/>
        <w:mappedName w:val="Cím 1"/>
        <w:column w:val="7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001B05"/>
    <w:rsid w:val="000A060E"/>
    <w:rsid w:val="0011433F"/>
    <w:rsid w:val="00182253"/>
    <w:rsid w:val="001C1664"/>
    <w:rsid w:val="001E17F1"/>
    <w:rsid w:val="001F34D1"/>
    <w:rsid w:val="00244C10"/>
    <w:rsid w:val="00252631"/>
    <w:rsid w:val="002A5D18"/>
    <w:rsid w:val="00377F8B"/>
    <w:rsid w:val="003E79DC"/>
    <w:rsid w:val="003F694F"/>
    <w:rsid w:val="00472A63"/>
    <w:rsid w:val="004833A3"/>
    <w:rsid w:val="004863F6"/>
    <w:rsid w:val="00490283"/>
    <w:rsid w:val="004E6155"/>
    <w:rsid w:val="00531F0B"/>
    <w:rsid w:val="00566829"/>
    <w:rsid w:val="00577FFB"/>
    <w:rsid w:val="005A473B"/>
    <w:rsid w:val="005B1379"/>
    <w:rsid w:val="005E6F47"/>
    <w:rsid w:val="006138D2"/>
    <w:rsid w:val="0063767A"/>
    <w:rsid w:val="00647A1B"/>
    <w:rsid w:val="00735373"/>
    <w:rsid w:val="00745F1C"/>
    <w:rsid w:val="0084308F"/>
    <w:rsid w:val="00850615"/>
    <w:rsid w:val="0086363D"/>
    <w:rsid w:val="008F1334"/>
    <w:rsid w:val="009364F4"/>
    <w:rsid w:val="009F42FE"/>
    <w:rsid w:val="00A529FB"/>
    <w:rsid w:val="00A942B4"/>
    <w:rsid w:val="00B84D11"/>
    <w:rsid w:val="00B92F3A"/>
    <w:rsid w:val="00B96C7D"/>
    <w:rsid w:val="00BB72D1"/>
    <w:rsid w:val="00C011D9"/>
    <w:rsid w:val="00C16D86"/>
    <w:rsid w:val="00C46EF6"/>
    <w:rsid w:val="00CB1B5A"/>
    <w:rsid w:val="00D24590"/>
    <w:rsid w:val="00DF7932"/>
    <w:rsid w:val="00E07890"/>
    <w:rsid w:val="00E1192E"/>
    <w:rsid w:val="00E23B7F"/>
    <w:rsid w:val="00E3742D"/>
    <w:rsid w:val="00E9185D"/>
    <w:rsid w:val="00EB546A"/>
    <w:rsid w:val="00EB56C5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Nincstrkz">
    <w:name w:val="No Spacing"/>
    <w:uiPriority w:val="1"/>
    <w:qFormat/>
    <w:rsid w:val="00E078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A5D18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A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ix.h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W:\Viacredit\sajtokozlemeny\adat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025FC4CDC9E94FA2B7D70EE9A8B3D7" ma:contentTypeVersion="16" ma:contentTypeDescription="Új dokumentum létrehozása." ma:contentTypeScope="" ma:versionID="0dc682a0a872c63522f6edab10755312">
  <xsd:schema xmlns:xsd="http://www.w3.org/2001/XMLSchema" xmlns:xs="http://www.w3.org/2001/XMLSchema" xmlns:p="http://schemas.microsoft.com/office/2006/metadata/properties" xmlns:ns2="fc56b4d1-cbb3-475a-b153-b09b1cfda6fd" xmlns:ns3="382d11ad-abc2-42ca-a4bc-6e52ea70a739" targetNamespace="http://schemas.microsoft.com/office/2006/metadata/properties" ma:root="true" ma:fieldsID="e43d1becabb65931c395cb0e04a235c9" ns2:_="" ns3:_="">
    <xsd:import namespace="fc56b4d1-cbb3-475a-b153-b09b1cfda6fd"/>
    <xsd:import namespace="382d11ad-abc2-42ca-a4bc-6e52ea70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6b4d1-cbb3-475a-b153-b09b1cfda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6fe99b5c-86e8-4d67-a913-72ffe25a0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11ad-abc2-42ca-a4bc-6e52ea70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b9749e-22e6-4611-a77c-aaa633f886fe}" ma:internalName="TaxCatchAll" ma:showField="CatchAllData" ma:web="382d11ad-abc2-42ca-a4bc-6e52ea70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6b4d1-cbb3-475a-b153-b09b1cfda6fd">
      <Terms xmlns="http://schemas.microsoft.com/office/infopath/2007/PartnerControls"/>
    </lcf76f155ced4ddcb4097134ff3c332f>
    <TaxCatchAll xmlns="382d11ad-abc2-42ca-a4bc-6e52ea70a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C912-B2A9-4FAF-BFCC-CFD5E301F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BD4D7-D7D4-42A5-AF53-21AD1163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6b4d1-cbb3-475a-b153-b09b1cfda6fd"/>
    <ds:schemaRef ds:uri="382d11ad-abc2-42ca-a4bc-6e52ea70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7E196-9F64-4FD7-965F-ECF0374F29D5}">
  <ds:schemaRefs>
    <ds:schemaRef ds:uri="http://schemas.microsoft.com/office/2006/metadata/properties"/>
    <ds:schemaRef ds:uri="382d11ad-abc2-42ca-a4bc-6e52ea70a739"/>
    <ds:schemaRef ds:uri="http://schemas.openxmlformats.org/package/2006/metadata/core-properties"/>
    <ds:schemaRef ds:uri="http://purl.org/dc/terms/"/>
    <ds:schemaRef ds:uri="fc56b4d1-cbb3-475a-b153-b09b1cfda6f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E7AE98-9D3D-46A1-8D5A-6FD3B9A6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Sashalmi Fanni Orsolya</cp:lastModifiedBy>
  <cp:revision>2</cp:revision>
  <cp:lastPrinted>2022-04-28T10:08:00Z</cp:lastPrinted>
  <dcterms:created xsi:type="dcterms:W3CDTF">2022-08-08T09:58:00Z</dcterms:created>
  <dcterms:modified xsi:type="dcterms:W3CDTF">2022-08-08T09:58:00Z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0x01010093025FC4CDC9E94FA2B7D70EE9A8B3D7</vt:lpwstr>
  </property>
  <property fmtid="{D5CDD505-2E9C-101B-9397-08002B2CF9AE}" pid="3" name="MediaServiceImageTags">
    <vt:lpwstr/>
  </property>
</Properties>
</file>